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92795.xml.htm"/>
      <w:bookmarkStart w:id="1" w:name="kswkform4_17870927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Stuart Thomas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7TH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FirstCash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214.63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135,498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is pursuant to a 10b5-1 Preset Diversification Program dated August 8, 2025, which was completed as of August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Brent Stuart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32186" TargetMode="External"/><Relationship Id="rId5" Type="http://schemas.openxmlformats.org/officeDocument/2006/relationships/hyperlink" Target="http://www.sec.gov/cgi-bin/browse-edgar?action=getcompany&amp;CIK=0000840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3178</Characters>
  <CharactersWithSpaces>3697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